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54" w:rsidRDefault="00B57754" w:rsidP="00B57754">
      <w:pPr>
        <w:rPr>
          <w:color w:val="000000"/>
        </w:rPr>
      </w:pPr>
      <w:r>
        <w:rPr>
          <w:color w:val="000000"/>
        </w:rPr>
        <w:t>Тема: Пейзаж  настроения (задание на два урока)</w:t>
      </w:r>
    </w:p>
    <w:p w:rsidR="00B57754" w:rsidRDefault="00B57754" w:rsidP="00B5775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Тебе предстоит создать пейзаж - передать утреннее или вечернее состояние природы. Вначале вспомни, приходилось ли тебе наблюдать природу рано утром или вечером, на закате. Опиши свои впечатления.</w:t>
      </w:r>
    </w:p>
    <w:p w:rsidR="00B57754" w:rsidRDefault="00B57754" w:rsidP="00B5775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Задание надо начинать выполнять с изображения неба и земли, создавая красками только общую цветовую среду - общее колористическое настроение. И только потом надо вписать туда деревья (ближние и дальние), дорогу, облака в небе…</w:t>
      </w:r>
    </w:p>
    <w:p w:rsidR="00B57754" w:rsidRDefault="00B57754" w:rsidP="00B57754">
      <w:pPr>
        <w:pStyle w:val="a3"/>
        <w:rPr>
          <w:color w:val="000000"/>
        </w:rPr>
      </w:pPr>
      <w:r>
        <w:rPr>
          <w:color w:val="000000"/>
        </w:rPr>
        <w:t xml:space="preserve">Утром свежо и прохладно, и краски неяркие, нежные и холодные - розовые и голубые, ночные сумерки уходят вместе с молочно-белым, бежевым или серебряным туманом. А вечером наоборот: и земля и облака освещены теплом, и наступают густые синие и фиолетовые тени. Освещённая зелень приобретает </w:t>
      </w:r>
      <w:proofErr w:type="gramStart"/>
      <w:r>
        <w:rPr>
          <w:color w:val="000000"/>
        </w:rPr>
        <w:t>оранжевый</w:t>
      </w:r>
      <w:proofErr w:type="gramEnd"/>
      <w:r>
        <w:rPr>
          <w:color w:val="000000"/>
        </w:rPr>
        <w:t xml:space="preserve"> и даже малиновый цвет.</w:t>
      </w:r>
    </w:p>
    <w:p w:rsidR="00B57754" w:rsidRDefault="00B57754" w:rsidP="00B5775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Подумай и объясни, какое цветовое состояние характерно для  каждого из пейзажей: «Пасмурный день», «Солнечный полдень», «Лунный свет».</w:t>
      </w:r>
    </w:p>
    <w:p w:rsidR="00B57754" w:rsidRDefault="00B57754" w:rsidP="00B57754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Напиши красками выбранный мотив.</w:t>
      </w:r>
    </w:p>
    <w:p w:rsidR="00000000" w:rsidRDefault="00B577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E71"/>
    <w:multiLevelType w:val="hybridMultilevel"/>
    <w:tmpl w:val="BB80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754"/>
    <w:rsid w:val="00B5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2020-02-07T13:35:00Z</dcterms:created>
  <dcterms:modified xsi:type="dcterms:W3CDTF">2020-02-07T13:35:00Z</dcterms:modified>
</cp:coreProperties>
</file>