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0F2C" w:rsidRDefault="00900F2C">
      <w:pPr>
        <w:rPr>
          <w:rFonts w:ascii="Times New Roman" w:hAnsi="Times New Roman" w:cs="Times New Roman"/>
        </w:rPr>
      </w:pPr>
      <w:r w:rsidRPr="00900F2C">
        <w:rPr>
          <w:rFonts w:ascii="Times New Roman" w:hAnsi="Times New Roman" w:cs="Times New Roman"/>
        </w:rPr>
        <w:t>26.05</w:t>
      </w:r>
    </w:p>
    <w:p w:rsidR="00900F2C" w:rsidRPr="00900F2C" w:rsidRDefault="00900F2C">
      <w:pPr>
        <w:rPr>
          <w:rFonts w:ascii="Times New Roman" w:hAnsi="Times New Roman" w:cs="Times New Roman"/>
        </w:rPr>
      </w:pPr>
      <w:r w:rsidRPr="00900F2C">
        <w:rPr>
          <w:rFonts w:ascii="Times New Roman" w:hAnsi="Times New Roman" w:cs="Times New Roman"/>
        </w:rPr>
        <w:t>Тема: «Организм как единое целое»</w:t>
      </w:r>
    </w:p>
    <w:p w:rsidR="00900F2C" w:rsidRPr="00900F2C" w:rsidRDefault="00900F2C" w:rsidP="00900F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00F2C">
        <w:rPr>
          <w:rFonts w:ascii="Times New Roman" w:hAnsi="Times New Roman" w:cs="Times New Roman"/>
        </w:rPr>
        <w:t>Прочитать §20 «Организм как единое целое»</w:t>
      </w:r>
    </w:p>
    <w:p w:rsidR="00900F2C" w:rsidRPr="00900F2C" w:rsidRDefault="00900F2C" w:rsidP="00900F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00F2C">
        <w:rPr>
          <w:rFonts w:ascii="Times New Roman" w:hAnsi="Times New Roman" w:cs="Times New Roman"/>
        </w:rPr>
        <w:t>Ответить на вопросы 1 и 7, письменно</w:t>
      </w:r>
    </w:p>
    <w:sectPr w:rsidR="00900F2C" w:rsidRPr="0090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7072"/>
    <w:multiLevelType w:val="hybridMultilevel"/>
    <w:tmpl w:val="1DD62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F2C"/>
    <w:rsid w:val="0090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2020-05-24T07:13:00Z</dcterms:created>
  <dcterms:modified xsi:type="dcterms:W3CDTF">2020-05-24T07:15:00Z</dcterms:modified>
</cp:coreProperties>
</file>